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B80A9" w14:textId="77777777" w:rsidR="00C72BF1" w:rsidRDefault="00C72BF1" w:rsidP="000B379B">
      <w:pPr>
        <w:autoSpaceDE w:val="0"/>
        <w:autoSpaceDN w:val="0"/>
        <w:spacing w:before="120"/>
        <w:ind w:left="567"/>
        <w:jc w:val="center"/>
        <w:rPr>
          <w:rFonts w:ascii="Arial" w:hAnsi="Arial" w:cs="Arial"/>
          <w:b/>
          <w:sz w:val="26"/>
          <w:szCs w:val="22"/>
        </w:rPr>
      </w:pPr>
    </w:p>
    <w:p w14:paraId="54A3B8FF" w14:textId="77777777" w:rsidR="000B379B" w:rsidRDefault="000B379B" w:rsidP="000B379B">
      <w:pPr>
        <w:autoSpaceDE w:val="0"/>
        <w:autoSpaceDN w:val="0"/>
        <w:spacing w:before="120"/>
        <w:ind w:left="567"/>
        <w:jc w:val="center"/>
        <w:rPr>
          <w:rFonts w:ascii="Arial" w:hAnsi="Arial" w:cs="Arial"/>
          <w:b/>
          <w:sz w:val="26"/>
          <w:szCs w:val="22"/>
        </w:rPr>
      </w:pPr>
      <w:r>
        <w:rPr>
          <w:rFonts w:ascii="Arial" w:hAnsi="Arial" w:cs="Arial"/>
          <w:b/>
          <w:sz w:val="26"/>
          <w:szCs w:val="22"/>
        </w:rPr>
        <w:t>OPIS PRZEDMIOTU ZAMÓWIENIA</w:t>
      </w:r>
    </w:p>
    <w:p w14:paraId="27FCF42B" w14:textId="77777777" w:rsidR="000B379B" w:rsidRDefault="000B379B" w:rsidP="000B379B">
      <w:pPr>
        <w:autoSpaceDE w:val="0"/>
        <w:autoSpaceDN w:val="0"/>
        <w:spacing w:before="120"/>
        <w:ind w:left="567"/>
        <w:jc w:val="center"/>
        <w:rPr>
          <w:rFonts w:ascii="Arial" w:hAnsi="Arial" w:cs="Arial"/>
          <w:b/>
          <w:sz w:val="26"/>
          <w:szCs w:val="22"/>
        </w:rPr>
      </w:pPr>
    </w:p>
    <w:p w14:paraId="2E2FCDD2" w14:textId="77777777" w:rsidR="004A1ACB" w:rsidRDefault="004A1ACB" w:rsidP="000B379B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14:paraId="7AF7AD9A" w14:textId="77777777" w:rsidR="004A1ACB" w:rsidRPr="004A1ACB" w:rsidRDefault="004A1ACB" w:rsidP="000B379B">
      <w:pPr>
        <w:autoSpaceDE w:val="0"/>
        <w:autoSpaceDN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4A1ACB">
        <w:rPr>
          <w:rFonts w:ascii="Arial" w:hAnsi="Arial" w:cs="Arial"/>
          <w:b/>
          <w:sz w:val="22"/>
          <w:szCs w:val="22"/>
        </w:rPr>
        <w:t xml:space="preserve">Zadanie nr 1 </w:t>
      </w:r>
    </w:p>
    <w:p w14:paraId="0ACBF59E" w14:textId="30CA02CC" w:rsidR="000B379B" w:rsidRDefault="000B379B" w:rsidP="000B379B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Przedmiotem zamówienia jest dostawa </w:t>
      </w:r>
      <w:r w:rsidRPr="008136A6">
        <w:rPr>
          <w:rFonts w:ascii="Arial" w:hAnsi="Arial" w:cs="Arial"/>
          <w:b/>
          <w:sz w:val="22"/>
          <w:szCs w:val="22"/>
        </w:rPr>
        <w:t>rocznych</w:t>
      </w:r>
      <w:r>
        <w:rPr>
          <w:rFonts w:ascii="Arial" w:hAnsi="Arial" w:cs="Arial"/>
          <w:sz w:val="22"/>
          <w:szCs w:val="22"/>
        </w:rPr>
        <w:t xml:space="preserve"> licencji wraz ze wsparciem technicznym producenta </w:t>
      </w:r>
      <w:r w:rsidRPr="00A47ED5">
        <w:rPr>
          <w:rFonts w:ascii="Arial" w:hAnsi="Arial" w:cs="Arial"/>
          <w:b/>
          <w:sz w:val="22"/>
          <w:szCs w:val="22"/>
        </w:rPr>
        <w:t xml:space="preserve">UTM </w:t>
      </w:r>
      <w:proofErr w:type="spellStart"/>
      <w:r w:rsidR="00A47ED5" w:rsidRPr="00A47ED5">
        <w:rPr>
          <w:rFonts w:ascii="Arial" w:hAnsi="Arial" w:cs="Arial"/>
          <w:b/>
          <w:sz w:val="22"/>
          <w:szCs w:val="22"/>
        </w:rPr>
        <w:t>Protection</w:t>
      </w:r>
      <w:proofErr w:type="spellEnd"/>
      <w:r w:rsidR="00A47ED5" w:rsidRPr="00A47ED5">
        <w:rPr>
          <w:rFonts w:ascii="Arial" w:hAnsi="Arial" w:cs="Arial"/>
          <w:b/>
          <w:sz w:val="22"/>
          <w:szCs w:val="22"/>
        </w:rPr>
        <w:t xml:space="preserve"> (dawniej </w:t>
      </w:r>
      <w:proofErr w:type="spellStart"/>
      <w:r w:rsidR="00A47ED5" w:rsidRPr="00A47ED5">
        <w:rPr>
          <w:rFonts w:ascii="Arial" w:hAnsi="Arial" w:cs="Arial"/>
          <w:b/>
          <w:sz w:val="22"/>
          <w:szCs w:val="22"/>
        </w:rPr>
        <w:t>UTM</w:t>
      </w:r>
      <w:r w:rsidRPr="00A47ED5">
        <w:rPr>
          <w:rFonts w:ascii="Arial" w:hAnsi="Arial" w:cs="Arial"/>
          <w:b/>
          <w:sz w:val="22"/>
          <w:szCs w:val="22"/>
        </w:rPr>
        <w:t>Bundle</w:t>
      </w:r>
      <w:proofErr w:type="spellEnd"/>
      <w:r w:rsidR="00A47ED5" w:rsidRPr="00A47ED5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(8x5 </w:t>
      </w:r>
      <w:proofErr w:type="spellStart"/>
      <w:r>
        <w:rPr>
          <w:rFonts w:ascii="Arial" w:hAnsi="Arial" w:cs="Arial"/>
          <w:sz w:val="22"/>
          <w:szCs w:val="22"/>
        </w:rPr>
        <w:t>FortiCare</w:t>
      </w:r>
      <w:proofErr w:type="spellEnd"/>
      <w:r>
        <w:rPr>
          <w:rFonts w:ascii="Arial" w:hAnsi="Arial" w:cs="Arial"/>
          <w:sz w:val="22"/>
          <w:szCs w:val="22"/>
        </w:rPr>
        <w:t xml:space="preserve"> plus NGFW, AV, Web </w:t>
      </w:r>
      <w:proofErr w:type="spellStart"/>
      <w:r>
        <w:rPr>
          <w:rFonts w:ascii="Arial" w:hAnsi="Arial" w:cs="Arial"/>
          <w:sz w:val="22"/>
          <w:szCs w:val="22"/>
        </w:rPr>
        <w:t>Filtering</w:t>
      </w:r>
      <w:proofErr w:type="spellEnd"/>
      <w:r>
        <w:rPr>
          <w:rFonts w:ascii="Arial" w:hAnsi="Arial" w:cs="Arial"/>
          <w:sz w:val="22"/>
          <w:szCs w:val="22"/>
        </w:rPr>
        <w:t xml:space="preserve"> and </w:t>
      </w:r>
      <w:proofErr w:type="spellStart"/>
      <w:r>
        <w:rPr>
          <w:rFonts w:ascii="Arial" w:hAnsi="Arial" w:cs="Arial"/>
          <w:sz w:val="22"/>
          <w:szCs w:val="22"/>
        </w:rPr>
        <w:t>Antispam</w:t>
      </w:r>
      <w:proofErr w:type="spellEnd"/>
      <w:r>
        <w:rPr>
          <w:rFonts w:ascii="Arial" w:hAnsi="Arial" w:cs="Arial"/>
          <w:sz w:val="22"/>
          <w:szCs w:val="22"/>
        </w:rPr>
        <w:t xml:space="preserve"> Services) - dla posiadanych przez Zamawiającego urządzeń:</w:t>
      </w:r>
    </w:p>
    <w:p w14:paraId="4D9A6DDD" w14:textId="77777777" w:rsidR="000B379B" w:rsidRPr="000B379B" w:rsidRDefault="000B379B" w:rsidP="000B379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379B">
        <w:rPr>
          <w:rFonts w:ascii="Arial" w:hAnsi="Arial" w:cs="Arial"/>
          <w:sz w:val="22"/>
          <w:szCs w:val="22"/>
        </w:rPr>
        <w:t>Fortigate-100D (SN: FG100D3G12810843)</w:t>
      </w:r>
    </w:p>
    <w:p w14:paraId="38758B5B" w14:textId="77777777" w:rsidR="000B379B" w:rsidRPr="00C72BF1" w:rsidRDefault="000B379B" w:rsidP="000B379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C72BF1">
        <w:rPr>
          <w:rFonts w:ascii="Arial" w:hAnsi="Arial" w:cs="Arial"/>
          <w:sz w:val="22"/>
          <w:szCs w:val="22"/>
          <w:lang w:val="en-US"/>
        </w:rPr>
        <w:t>Fortigate-100D HA (SN: FG100D3G12810874)</w:t>
      </w:r>
    </w:p>
    <w:p w14:paraId="106FF442" w14:textId="77777777" w:rsidR="000B379B" w:rsidRPr="000B379B" w:rsidRDefault="000B379B" w:rsidP="000B379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379B">
        <w:rPr>
          <w:rFonts w:ascii="Arial" w:hAnsi="Arial" w:cs="Arial"/>
          <w:sz w:val="22"/>
          <w:szCs w:val="22"/>
        </w:rPr>
        <w:t>Fortigate-40C (FGT40C3912028670)</w:t>
      </w:r>
    </w:p>
    <w:p w14:paraId="31FA456B" w14:textId="77777777" w:rsidR="000B379B" w:rsidRPr="000B379B" w:rsidRDefault="000B379B" w:rsidP="000B379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379B">
        <w:rPr>
          <w:rFonts w:ascii="Arial" w:hAnsi="Arial" w:cs="Arial"/>
          <w:sz w:val="22"/>
          <w:szCs w:val="22"/>
        </w:rPr>
        <w:t>Fortigate-40C (FGT40C3912028948)</w:t>
      </w:r>
    </w:p>
    <w:p w14:paraId="6945F19C" w14:textId="38AE5D02" w:rsidR="000B379B" w:rsidRPr="00BC5995" w:rsidRDefault="000B379B" w:rsidP="000B379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379B">
        <w:rPr>
          <w:rFonts w:ascii="Arial" w:hAnsi="Arial" w:cs="Arial"/>
          <w:sz w:val="22"/>
          <w:szCs w:val="22"/>
        </w:rPr>
        <w:t xml:space="preserve">Fortigate-40C </w:t>
      </w:r>
      <w:r w:rsidR="0028137D" w:rsidRPr="00BC5995">
        <w:rPr>
          <w:rFonts w:ascii="Arial" w:hAnsi="Arial" w:cs="Arial"/>
          <w:sz w:val="22"/>
          <w:szCs w:val="22"/>
        </w:rPr>
        <w:t>(FGT40C3912029545</w:t>
      </w:r>
      <w:r w:rsidRPr="00BC5995">
        <w:rPr>
          <w:rFonts w:ascii="Arial" w:hAnsi="Arial" w:cs="Arial"/>
          <w:sz w:val="22"/>
          <w:szCs w:val="22"/>
        </w:rPr>
        <w:t>)</w:t>
      </w:r>
    </w:p>
    <w:p w14:paraId="3B52E269" w14:textId="77777777" w:rsidR="000B379B" w:rsidRPr="00BC5995" w:rsidRDefault="000B379B" w:rsidP="000B37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5C4AFD5" w14:textId="77777777" w:rsidR="004A1ACB" w:rsidRPr="00BC5995" w:rsidRDefault="004A1ACB" w:rsidP="004A1ACB">
      <w:pPr>
        <w:autoSpaceDE w:val="0"/>
        <w:autoSpaceDN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BC5995">
        <w:rPr>
          <w:rFonts w:ascii="Arial" w:hAnsi="Arial" w:cs="Arial"/>
          <w:b/>
          <w:sz w:val="22"/>
          <w:szCs w:val="22"/>
        </w:rPr>
        <w:t xml:space="preserve">Zadanie nr 2 </w:t>
      </w:r>
    </w:p>
    <w:p w14:paraId="159A687B" w14:textId="580777D8" w:rsidR="004A1ACB" w:rsidRPr="004A1ACB" w:rsidRDefault="004A1ACB" w:rsidP="004A1ACB">
      <w:pPr>
        <w:rPr>
          <w:rFonts w:ascii="Arial" w:hAnsi="Arial" w:cs="Arial"/>
          <w:sz w:val="22"/>
          <w:szCs w:val="22"/>
        </w:rPr>
      </w:pPr>
      <w:r w:rsidRPr="00BC5995">
        <w:rPr>
          <w:rFonts w:ascii="Arial" w:hAnsi="Arial" w:cs="Arial"/>
          <w:sz w:val="22"/>
          <w:szCs w:val="22"/>
        </w:rPr>
        <w:t xml:space="preserve">Licencja programu </w:t>
      </w:r>
      <w:proofErr w:type="spellStart"/>
      <w:r w:rsidRPr="00BC5995">
        <w:rPr>
          <w:rFonts w:ascii="Arial" w:hAnsi="Arial" w:cs="Arial"/>
          <w:sz w:val="22"/>
          <w:szCs w:val="22"/>
        </w:rPr>
        <w:t>Eset</w:t>
      </w:r>
      <w:proofErr w:type="spellEnd"/>
      <w:r w:rsidRPr="00BC5995">
        <w:rPr>
          <w:rFonts w:ascii="Arial" w:hAnsi="Arial" w:cs="Arial"/>
          <w:sz w:val="22"/>
          <w:szCs w:val="22"/>
        </w:rPr>
        <w:t xml:space="preserve"> Mail Security for </w:t>
      </w:r>
      <w:r w:rsidR="00CF7059" w:rsidRPr="00BC5995">
        <w:rPr>
          <w:rFonts w:ascii="Arial" w:hAnsi="Arial" w:cs="Arial"/>
          <w:sz w:val="22"/>
          <w:szCs w:val="22"/>
        </w:rPr>
        <w:t xml:space="preserve">MS </w:t>
      </w:r>
      <w:r w:rsidRPr="00BC5995">
        <w:rPr>
          <w:rFonts w:ascii="Arial" w:hAnsi="Arial" w:cs="Arial"/>
          <w:sz w:val="22"/>
          <w:szCs w:val="22"/>
        </w:rPr>
        <w:t>Exchange</w:t>
      </w:r>
      <w:r w:rsidR="0028137D" w:rsidRPr="00BC5995">
        <w:rPr>
          <w:rFonts w:ascii="Arial" w:hAnsi="Arial" w:cs="Arial"/>
          <w:sz w:val="22"/>
          <w:szCs w:val="22"/>
        </w:rPr>
        <w:t xml:space="preserve"> </w:t>
      </w:r>
      <w:r w:rsidRPr="00BC5995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4A1ACB">
        <w:rPr>
          <w:rFonts w:ascii="Arial" w:hAnsi="Arial" w:cs="Arial"/>
          <w:sz w:val="22"/>
          <w:szCs w:val="22"/>
        </w:rPr>
        <w:t xml:space="preserve">- aktualizacja </w:t>
      </w:r>
      <w:r w:rsidRPr="008136A6">
        <w:rPr>
          <w:rFonts w:ascii="Arial" w:hAnsi="Arial" w:cs="Arial"/>
          <w:b/>
          <w:sz w:val="22"/>
          <w:szCs w:val="22"/>
        </w:rPr>
        <w:t>roczna</w:t>
      </w:r>
      <w:r w:rsidRPr="004A1ACB">
        <w:rPr>
          <w:rFonts w:ascii="Arial" w:hAnsi="Arial" w:cs="Arial"/>
          <w:sz w:val="22"/>
          <w:szCs w:val="22"/>
        </w:rPr>
        <w:t xml:space="preserve"> posiadanych licencji na 400 skrzynek</w:t>
      </w:r>
    </w:p>
    <w:p w14:paraId="5FA6F1F3" w14:textId="77777777" w:rsidR="004A1ACB" w:rsidRDefault="004A1ACB" w:rsidP="000B37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4A1A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37597" w14:textId="77777777" w:rsidR="0076082B" w:rsidRDefault="0076082B" w:rsidP="00C72BF1">
      <w:r>
        <w:separator/>
      </w:r>
    </w:p>
  </w:endnote>
  <w:endnote w:type="continuationSeparator" w:id="0">
    <w:p w14:paraId="53AF3A45" w14:textId="77777777" w:rsidR="0076082B" w:rsidRDefault="0076082B" w:rsidP="00C72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A3FE8" w14:textId="77777777" w:rsidR="00C72BF1" w:rsidRDefault="00C72B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CED48" w14:textId="77777777" w:rsidR="00C72BF1" w:rsidRDefault="00C72BF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7091E" w14:textId="77777777" w:rsidR="00C72BF1" w:rsidRDefault="00C72B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A9F4E" w14:textId="77777777" w:rsidR="0076082B" w:rsidRDefault="0076082B" w:rsidP="00C72BF1">
      <w:r>
        <w:separator/>
      </w:r>
    </w:p>
  </w:footnote>
  <w:footnote w:type="continuationSeparator" w:id="0">
    <w:p w14:paraId="2876FBFA" w14:textId="77777777" w:rsidR="0076082B" w:rsidRDefault="0076082B" w:rsidP="00C72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E5DE6" w14:textId="77777777" w:rsidR="00C72BF1" w:rsidRDefault="00C72B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B56D8" w14:textId="77777777" w:rsidR="00C72BF1" w:rsidRPr="00C72BF1" w:rsidRDefault="00C72BF1" w:rsidP="00C72BF1">
    <w:pPr>
      <w:pStyle w:val="Nagwek"/>
      <w:jc w:val="right"/>
      <w:rPr>
        <w:rFonts w:ascii="Arial" w:hAnsi="Arial" w:cs="Arial"/>
        <w:b/>
      </w:rPr>
    </w:pPr>
    <w:r w:rsidRPr="00C72BF1">
      <w:rPr>
        <w:rFonts w:ascii="Arial" w:hAnsi="Arial" w:cs="Arial"/>
        <w:b/>
      </w:rPr>
      <w:t>Załącznik nr 1 do zaproszenia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99176" w14:textId="77777777" w:rsidR="00C72BF1" w:rsidRDefault="00C72B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932A7"/>
    <w:multiLevelType w:val="hybridMultilevel"/>
    <w:tmpl w:val="C328536C"/>
    <w:lvl w:ilvl="0" w:tplc="BDF01F40">
      <w:start w:val="2"/>
      <w:numFmt w:val="decimal"/>
      <w:lvlText w:val="%1."/>
      <w:lvlJc w:val="left"/>
      <w:pPr>
        <w:tabs>
          <w:tab w:val="num" w:pos="644"/>
        </w:tabs>
        <w:ind w:left="644" w:hanging="284"/>
      </w:pPr>
      <w:rPr>
        <w:sz w:val="24"/>
        <w:szCs w:val="24"/>
      </w:rPr>
    </w:lvl>
    <w:lvl w:ilvl="1" w:tplc="8E166226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BB37DD"/>
    <w:multiLevelType w:val="hybridMultilevel"/>
    <w:tmpl w:val="C88AE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9B"/>
    <w:rsid w:val="000B379B"/>
    <w:rsid w:val="0028137D"/>
    <w:rsid w:val="002D630A"/>
    <w:rsid w:val="003105AF"/>
    <w:rsid w:val="004A1ACB"/>
    <w:rsid w:val="006E3DF4"/>
    <w:rsid w:val="0076082B"/>
    <w:rsid w:val="008136A6"/>
    <w:rsid w:val="00A47ED5"/>
    <w:rsid w:val="00A537B3"/>
    <w:rsid w:val="00AA774F"/>
    <w:rsid w:val="00BC5995"/>
    <w:rsid w:val="00C72BF1"/>
    <w:rsid w:val="00CD2D76"/>
    <w:rsid w:val="00C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F1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37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2BF1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B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2BF1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B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70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5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5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37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2BF1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B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2BF1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B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70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5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5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511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Morski Instytut Rybacki - PIB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Potęga</dc:creator>
  <cp:lastModifiedBy>Ewa Brzozowska</cp:lastModifiedBy>
  <cp:revision>2</cp:revision>
  <dcterms:created xsi:type="dcterms:W3CDTF">2019-01-08T09:27:00Z</dcterms:created>
  <dcterms:modified xsi:type="dcterms:W3CDTF">2019-01-08T09:27:00Z</dcterms:modified>
</cp:coreProperties>
</file>